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56"/>
          <w:shd w:fill="auto" w:val="clear"/>
        </w:rPr>
      </w:pPr>
      <w:r>
        <w:rPr>
          <w:rFonts w:ascii="Arial" w:hAnsi="Arial" w:cs="Arial" w:eastAsia="Arial"/>
          <w:color w:val="auto"/>
          <w:spacing w:val="0"/>
          <w:position w:val="0"/>
          <w:sz w:val="56"/>
          <w:shd w:fill="auto" w:val="clear"/>
        </w:rPr>
        <w:t xml:space="preserve">Colegiul National  </w:t>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56"/>
          <w:shd w:fill="auto" w:val="clear"/>
        </w:rPr>
      </w:pPr>
      <w:r>
        <w:rPr>
          <w:rFonts w:ascii="Arial" w:hAnsi="Arial" w:cs="Arial" w:eastAsia="Arial"/>
          <w:color w:val="auto"/>
          <w:spacing w:val="0"/>
          <w:position w:val="0"/>
          <w:sz w:val="56"/>
          <w:shd w:fill="auto" w:val="clear"/>
        </w:rPr>
        <w:t xml:space="preserve">"Mihai Eminescu", Oradea</w:t>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Profilul Matematica-Informatica Intensiv Informatica</w:t>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Sesiunea mai-2020</w:t>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r>
        <w:rPr>
          <w:rFonts w:ascii="Arial" w:hAnsi="Arial" w:cs="Arial" w:eastAsia="Arial"/>
          <w:color w:val="auto"/>
          <w:spacing w:val="0"/>
          <w:position w:val="0"/>
          <w:sz w:val="72"/>
          <w:shd w:fill="auto" w:val="clear"/>
        </w:rPr>
        <w:t xml:space="preserve">LUCRARE DE ATESTAT</w:t>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r>
        <w:rPr>
          <w:rFonts w:ascii="Arial" w:hAnsi="Arial" w:cs="Arial" w:eastAsia="Arial"/>
          <w:color w:val="auto"/>
          <w:spacing w:val="0"/>
          <w:position w:val="0"/>
          <w:sz w:val="72"/>
          <w:shd w:fill="auto" w:val="clear"/>
        </w:rPr>
        <w:t xml:space="preserve">"Minerii si mine"</w:t>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Candidat: Chirculescu Maria</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Clasa a XII-a G</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48"/>
          <w:shd w:fill="auto" w:val="clear"/>
        </w:rPr>
      </w:pPr>
      <w:r>
        <w:rPr>
          <w:rFonts w:ascii="Arial" w:hAnsi="Arial" w:cs="Arial" w:eastAsia="Arial"/>
          <w:b/>
          <w:color w:val="auto"/>
          <w:spacing w:val="0"/>
          <w:position w:val="0"/>
          <w:sz w:val="48"/>
          <w:shd w:fill="auto" w:val="clear"/>
        </w:rPr>
        <w:t xml:space="preserve">Cuprins:</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44"/>
          <w:shd w:fill="auto" w:val="clear"/>
        </w:rPr>
        <w:t xml:space="preserve">1.Motivarea alegeri lurcarii</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44"/>
          <w:shd w:fill="auto" w:val="clear"/>
        </w:rPr>
        <w:t xml:space="preserve">2.Necesitati soft si hard</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44"/>
          <w:shd w:fill="auto" w:val="clear"/>
        </w:rPr>
        <w:t xml:space="preserve">3.Descrierea lucrarii</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44"/>
          <w:shd w:fill="auto" w:val="clear"/>
        </w:rPr>
        <w:t xml:space="preserve">4.Descrierea programului</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44"/>
          <w:shd w:fill="auto" w:val="clear"/>
        </w:rPr>
        <w:t xml:space="preserve">5.Bibliografie</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4"/>
          <w:shd w:fill="auto" w:val="clear"/>
        </w:rPr>
      </w:pP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1.Motivarea alegerii lucrarii</w:t>
      </w: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52"/>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Am ales jocul acesta deoarece am intalnit in mai multe jocuri video conceptul acesta si mi se pare foarte interesant, mai ales ca este in 3D si acest aspect il face de nenumarate ori mai interesant. De altfel, nu am vrut sa fac ceva plictisitor si neinteresant, de exemplu casute cu text si butoane care te duc la si mai multe casute cu text. Am vrut sa fac ceva care sa capaciteze atentia oamenilor.</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2. Necesitati soft si hard</w:t>
      </w: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52"/>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Sistem de operare: Windows 8/10</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Procesor: Intel Core i7-4790 CPU; 3,60 GHz</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RAM: 16 GB</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Placa video:  Nvidia GTX 1080 TI (minim)</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Hard disk: 1 TB</w:t>
      </w: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3.Descrierea lucrarii</w:t>
      </w:r>
    </w:p>
    <w:p>
      <w:pPr>
        <w:tabs>
          <w:tab w:val="left" w:pos="8640" w:leader="none"/>
          <w:tab w:val="left" w:pos="9270" w:leader="none"/>
        </w:tabs>
        <w:spacing w:before="0" w:after="200" w:line="276"/>
        <w:ind w:right="-810" w:left="0" w:firstLine="0"/>
        <w:jc w:val="left"/>
        <w:rPr>
          <w:rFonts w:ascii="Arial" w:hAnsi="Arial" w:cs="Arial" w:eastAsia="Arial"/>
          <w:b/>
          <w:color w:val="auto"/>
          <w:spacing w:val="0"/>
          <w:position w:val="0"/>
          <w:sz w:val="52"/>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In momentul in care deschizi jocul vei vedea un meniu de unde poti alege sa intri in joc (PLAY), sa vezi cum se joaca(HOW TO PLAY), optiunile(OPTIONS) si sa iesi din joc(QUIT). Bineinteles vei fi intampinat de frumosul Leon din Violetta si pe fundal se aude o melodie cantata de el (Voy por ti).</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191">
          <v:rect xmlns:o="urn:schemas-microsoft-com:office:office" xmlns:v="urn:schemas-microsoft-com:vml" id="rectole0000000000" style="width:437.350000pt;height:209.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Daca dai pe PLAY, intri in joc, de unde ai de parcurs 4 nivele de diferite dificultati, de la usor la greu.</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Level 1</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089">
          <v:rect xmlns:o="urn:schemas-microsoft-com:office:office" xmlns:v="urn:schemas-microsoft-com:vml" id="rectole0000000001" style="width:437.350000pt;height:204.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Level 2</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3806">
          <v:rect xmlns:o="urn:schemas-microsoft-com:office:office" xmlns:v="urn:schemas-microsoft-com:vml" id="rectole0000000002" style="width:437.350000pt;height:190.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Level 3</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3928">
          <v:rect xmlns:o="urn:schemas-microsoft-com:office:office" xmlns:v="urn:schemas-microsoft-com:vml" id="rectole0000000003" style="width:437.350000pt;height:196.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Level 4</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049">
          <v:rect xmlns:o="urn:schemas-microsoft-com:office:office" xmlns:v="urn:schemas-microsoft-com:vml" id="rectole0000000004" style="width:437.350000pt;height:202.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Si bineinteles, meniul de final de unde poti iesi din joc daca apesi pe butonul Quit, bineinteles</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ca la iesire te conduce Leon.</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393">
          <v:rect xmlns:o="urn:schemas-microsoft-com:office:office" xmlns:v="urn:schemas-microsoft-com:vml" id="rectole0000000005" style="width:437.350000pt;height:219.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4.Descrierea programului</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Programul nu este extraordinar de complicat, dar eu zic sa incepem cu ce e mai simplu:</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Pentru meniul de intrare am folosit putin cod:</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150">
          <v:rect xmlns:o="urn:schemas-microsoft-com:office:office" xmlns:v="urn:schemas-microsoft-com:vml" id="rectole0000000006" style="width:437.350000pt;height:207.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Si anume in functia Playgame intram in joc, iar prin functia Quitgame iesim din joc.</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Magia se intampla in Unity si anume la fiecare buton (de exemplu OPTIONS) se deschide un meniu si se inchide altul, de exemplu la butonul OPTIONS se inchide meniul principal si se deschide cel de optiuni:</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6013" w:dyaOrig="2348">
          <v:rect xmlns:o="urn:schemas-microsoft-com:office:office" xmlns:v="urn:schemas-microsoft-com:vml" id="rectole0000000007" style="width:300.650000pt;height:117.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(la fel se intampla la cel de back).</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Acum sa trecem la codul rachetei:</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Toate variabilele sunt aici in caz ca sunteti curiosi:</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5142">
          <v:rect xmlns:o="urn:schemas-microsoft-com:office:office" xmlns:v="urn:schemas-microsoft-com:vml" id="rectole0000000008" style="width:437.350000pt;height:257.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Bun, acum, cand se porneste programul incepe sunetul si rachetei i se atribuie componentele necesare:</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564" w:dyaOrig="3037">
          <v:rect xmlns:o="urn:schemas-microsoft-com:office:office" xmlns:v="urn:schemas-microsoft-com:vml" id="rectole0000000009" style="width:428.200000pt;height:151.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In functiile Update, care se updateaza la fiecare frame (cadru), vor fi "chemate" functiile de miscare si de rotatie:</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6580" w:dyaOrig="7774">
          <v:rect xmlns:o="urn:schemas-microsoft-com:office:office" xmlns:v="urn:schemas-microsoft-com:vml" id="rectole0000000010" style="width:329.000000pt;height:388.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Functia de rotatie roteste racheta la stanga sau dreapta:</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697">
          <v:rect xmlns:o="urn:schemas-microsoft-com:office:office" xmlns:v="urn:schemas-microsoft-com:vml" id="rectole0000000011" style="width:437.350000pt;height:234.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(acolo am pus "*Time.deltaTime" pentru a se roti independent de cate cadre pe secunda avem, pentru a nu discrimina pe aceia cu calculatoare mai slabe, pentru ca unele functii de exemplu rotate_Amount depind de cate cadre pe secunda ai)</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Functia de miscare propulseaza racheta in aer:</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5790">
          <v:rect xmlns:o="urn:schemas-microsoft-com:office:office" xmlns:v="urn:schemas-microsoft-com:vml" id="rectole0000000012" style="width:437.350000pt;height:289.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Cand se termina un nivel, trecem la urmatorul:</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4474">
          <v:rect xmlns:o="urn:schemas-microsoft-com:office:office" xmlns:v="urn:schemas-microsoft-com:vml" id="rectole0000000013" style="width:437.350000pt;height:223.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Daca racheta se ciocneste de vreun perete, nivelul de restarteaza:</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382" w:dyaOrig="4333">
          <v:rect xmlns:o="urn:schemas-microsoft-com:office:office" xmlns:v="urn:schemas-microsoft-com:vml" id="rectole0000000014" style="width:419.100000pt;height:216.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Pentru a incarca urmatorul nivel am folosit functia:</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3543">
          <v:rect xmlns:o="urn:schemas-microsoft-com:office:office" xmlns:v="urn:schemas-microsoft-com:vml" id="rectole0000000015" style="width:437.350000pt;height:177.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Pentru a da restarta nivelul:</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1944">
          <v:rect xmlns:o="urn:schemas-microsoft-com:office:office" xmlns:v="urn:schemas-microsoft-com:vml" id="rectole0000000016" style="width:437.350000pt;height:97.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Iar pentru a detecta cand ne ciocnim de ceva, fie platforma de final fie un perete:</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7815" w:dyaOrig="7228">
          <v:rect xmlns:o="urn:schemas-microsoft-com:office:office" xmlns:v="urn:schemas-microsoft-com:vml" id="rectole0000000017" style="width:390.750000pt;height:361.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Am folosit niste cod si pentru a configura mai bine meniul de OPTIONS de la inceput:</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8747" w:dyaOrig="7430">
          <v:rect xmlns:o="urn:schemas-microsoft-com:office:office" xmlns:v="urn:schemas-microsoft-com:vml" id="rectole0000000018" style="width:437.350000pt;height:371.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Adica volumul si optiunea de fullscreen.</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Pentru ecranul de final, am pus un singur buton, Quit care te scoate din aplicatie:</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object w:dxaOrig="6722" w:dyaOrig="3441">
          <v:rect xmlns:o="urn:schemas-microsoft-com:office:office" xmlns:v="urn:schemas-microsoft-com:vml" id="rectole0000000019" style="width:336.100000pt;height:172.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5.Bibliografie</w:t>
      </w:r>
    </w:p>
    <w:p>
      <w:pPr>
        <w:tabs>
          <w:tab w:val="left" w:pos="8640" w:leader="none"/>
          <w:tab w:val="left" w:pos="9270" w:leader="none"/>
        </w:tabs>
        <w:spacing w:before="0" w:after="200" w:line="240"/>
        <w:ind w:right="-810" w:left="0" w:firstLine="0"/>
        <w:jc w:val="left"/>
        <w:rPr>
          <w:rFonts w:ascii="Arial" w:hAnsi="Arial" w:cs="Arial" w:eastAsia="Arial"/>
          <w:b/>
          <w:color w:val="auto"/>
          <w:spacing w:val="0"/>
          <w:position w:val="0"/>
          <w:sz w:val="52"/>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De tot ce am avut nevoie am gasit pe internet, fie pe Youtube fie pe Awesome Tuts, un site care te invata cum sa faci jocuri. </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Pe Youtube:</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Brackeys:</w:t>
      </w: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hyperlink xmlns:r="http://schemas.openxmlformats.org/officeDocument/2006/relationships" r:id="docRId40">
        <w:r>
          <w:rPr>
            <w:rFonts w:ascii="Arial" w:hAnsi="Arial" w:cs="Arial" w:eastAsia="Arial"/>
            <w:color w:val="0000FF"/>
            <w:spacing w:val="0"/>
            <w:position w:val="0"/>
            <w:sz w:val="40"/>
            <w:u w:val="single"/>
            <w:shd w:fill="auto" w:val="clear"/>
          </w:rPr>
          <w:t xml:space="preserve">https://www.youtube.com/channel/UCYbK_tjZ2OrIZFBvU6CCMiA</w:t>
        </w:r>
      </w:hyperlink>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Awesome Tuts: </w:t>
      </w:r>
      <w:hyperlink xmlns:r="http://schemas.openxmlformats.org/officeDocument/2006/relationships" r:id="docRId41">
        <w:r>
          <w:rPr>
            <w:rFonts w:ascii="Arial" w:hAnsi="Arial" w:cs="Arial" w:eastAsia="Arial"/>
            <w:color w:val="0000FF"/>
            <w:spacing w:val="0"/>
            <w:position w:val="0"/>
            <w:sz w:val="40"/>
            <w:u w:val="single"/>
            <w:shd w:fill="auto" w:val="clear"/>
          </w:rPr>
          <w:t xml:space="preserve">https://www.awesometuts.com/homepage</w:t>
        </w:r>
      </w:hyperlink>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b/>
          <w:color w:val="auto"/>
          <w:spacing w:val="0"/>
          <w:position w:val="0"/>
          <w:sz w:val="52"/>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40"/>
        <w:ind w:right="-810" w:left="0" w:firstLine="0"/>
        <w:jc w:val="left"/>
        <w:rPr>
          <w:rFonts w:ascii="Arial" w:hAnsi="Arial" w:cs="Arial" w:eastAsia="Arial"/>
          <w:color w:val="auto"/>
          <w:spacing w:val="0"/>
          <w:position w:val="0"/>
          <w:sz w:val="40"/>
          <w:shd w:fill="auto" w:val="clear"/>
        </w:rPr>
      </w:pPr>
    </w:p>
    <w:p>
      <w:pPr>
        <w:tabs>
          <w:tab w:val="left" w:pos="8640" w:leader="none"/>
          <w:tab w:val="left" w:pos="9270" w:leader="none"/>
        </w:tabs>
        <w:spacing w:before="0" w:after="200" w:line="276"/>
        <w:ind w:right="-810" w:left="0" w:firstLine="0"/>
        <w:jc w:val="left"/>
        <w:rPr>
          <w:rFonts w:ascii="Arial" w:hAnsi="Arial" w:cs="Arial" w:eastAsia="Arial"/>
          <w:color w:val="auto"/>
          <w:spacing w:val="0"/>
          <w:position w:val="0"/>
          <w:sz w:val="72"/>
          <w:shd w:fill="auto" w:val="clear"/>
        </w:rPr>
      </w:pPr>
      <w:r>
        <w:rPr>
          <w:rFonts w:ascii="Arial" w:hAnsi="Arial" w:cs="Arial" w:eastAsia="Arial"/>
          <w:color w:val="auto"/>
          <w:spacing w:val="0"/>
          <w:position w:val="0"/>
          <w:sz w:val="40"/>
          <w:shd w:fill="auto" w:val="clear"/>
        </w:rPr>
        <w:tab/>
      </w: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Arial" w:hAnsi="Arial" w:cs="Arial" w:eastAsia="Arial"/>
          <w:color w:val="auto"/>
          <w:spacing w:val="0"/>
          <w:position w:val="0"/>
          <w:sz w:val="72"/>
          <w:shd w:fill="auto" w:val="clear"/>
        </w:rPr>
      </w:pPr>
    </w:p>
    <w:p>
      <w:pPr>
        <w:tabs>
          <w:tab w:val="left" w:pos="8640" w:leader="none"/>
          <w:tab w:val="left" w:pos="9270" w:leader="none"/>
        </w:tabs>
        <w:spacing w:before="0" w:after="200" w:line="276"/>
        <w:ind w:right="-81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Mode="External" Target="https://www.awesometuts.com/homepage" Id="docRId41"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www.youtube.com/channel/UCYbK_tjZ2OrIZFBvU6CCMiA" Id="docRId40" Type="http://schemas.openxmlformats.org/officeDocument/2006/relationships/hyperlink"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styles.xml" Id="docRId43"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numbering.xml" Id="docRId42"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